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2238385"/>
    <w:p w14:paraId="66051C49" w14:textId="77777777" w:rsidR="006A726A" w:rsidRDefault="006A726A" w:rsidP="006A726A">
      <w:pPr>
        <w:spacing w:after="112" w:line="259" w:lineRule="auto"/>
        <w:jc w:val="right"/>
      </w:pPr>
      <w:r>
        <w:rPr>
          <w:noProof/>
        </w:rPr>
        <mc:AlternateContent>
          <mc:Choice Requires="wpg">
            <w:drawing>
              <wp:inline distT="0" distB="0" distL="0" distR="0" wp14:anchorId="1F437203" wp14:editId="7979B0C8">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1460D3A"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bookmarkEnd w:id="0"/>
    <w:p w14:paraId="75C6F204" w14:textId="77777777" w:rsidR="0020181F" w:rsidRPr="00D65669" w:rsidRDefault="0020181F" w:rsidP="0020181F">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6C3F6C80" w14:textId="77777777" w:rsidR="0020181F" w:rsidRDefault="0020181F" w:rsidP="0020181F">
      <w:pPr>
        <w:spacing w:after="156" w:line="259" w:lineRule="auto"/>
        <w:jc w:val="center"/>
        <w:rPr>
          <w:rFonts w:ascii="Calibri" w:eastAsia="Calibri" w:hAnsi="Calibri" w:cs="Calibri"/>
          <w:color w:val="000000" w:themeColor="text1"/>
          <w:sz w:val="24"/>
          <w:szCs w:val="24"/>
          <w:lang w:val="en-US"/>
        </w:rPr>
      </w:pPr>
      <w:r w:rsidRPr="006959FE">
        <w:rPr>
          <w:rFonts w:ascii="Calibri" w:eastAsia="Calibri" w:hAnsi="Calibri" w:cs="Calibri"/>
          <w:color w:val="000000" w:themeColor="text1"/>
          <w:sz w:val="24"/>
          <w:szCs w:val="24"/>
        </w:rPr>
        <w:t xml:space="preserve">Поставка </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під ключ</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р</w:t>
      </w:r>
      <w:r w:rsidRPr="006959FE">
        <w:rPr>
          <w:rFonts w:ascii="Calibri" w:eastAsia="Calibri" w:hAnsi="Calibri" w:cs="Calibri"/>
          <w:color w:val="000000" w:themeColor="text1"/>
          <w:sz w:val="24"/>
          <w:szCs w:val="24"/>
        </w:rPr>
        <w:t>еабілітаційн</w:t>
      </w:r>
      <w:r w:rsidRPr="006959FE">
        <w:rPr>
          <w:rFonts w:ascii="Calibri" w:eastAsia="Calibri" w:hAnsi="Calibri" w:cs="Calibri"/>
          <w:color w:val="000000" w:themeColor="text1"/>
          <w:sz w:val="24"/>
          <w:szCs w:val="24"/>
          <w:lang w:val="uk-UA"/>
        </w:rPr>
        <w:t>оі</w:t>
      </w:r>
      <w:r w:rsidRPr="006959FE">
        <w:rPr>
          <w:rFonts w:ascii="Calibri" w:eastAsia="Calibri" w:hAnsi="Calibri" w:cs="Calibri"/>
          <w:color w:val="000000" w:themeColor="text1"/>
          <w:sz w:val="24"/>
          <w:szCs w:val="24"/>
        </w:rPr>
        <w:t xml:space="preserve"> систем</w:t>
      </w:r>
      <w:r w:rsidRPr="006959FE">
        <w:rPr>
          <w:rFonts w:ascii="Calibri" w:eastAsia="Calibri" w:hAnsi="Calibri" w:cs="Calibri"/>
          <w:color w:val="000000" w:themeColor="text1"/>
          <w:sz w:val="24"/>
          <w:szCs w:val="24"/>
          <w:lang w:val="uk-UA"/>
        </w:rPr>
        <w:t>и</w:t>
      </w:r>
      <w:r w:rsidRPr="006959FE">
        <w:rPr>
          <w:rFonts w:ascii="Calibri" w:eastAsia="Calibri" w:hAnsi="Calibri" w:cs="Calibri"/>
          <w:color w:val="000000" w:themeColor="text1"/>
          <w:sz w:val="24"/>
          <w:szCs w:val="24"/>
        </w:rPr>
        <w:t xml:space="preserve"> з біговим тренажером з автоматичним керування</w:t>
      </w:r>
      <w:r w:rsidRPr="006959FE">
        <w:rPr>
          <w:rFonts w:ascii="Calibri" w:eastAsia="Calibri" w:hAnsi="Calibri" w:cs="Calibri"/>
          <w:color w:val="000000" w:themeColor="text1"/>
          <w:sz w:val="24"/>
          <w:szCs w:val="24"/>
          <w:lang w:val="uk-UA"/>
        </w:rPr>
        <w:t>м</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р</w:t>
      </w:r>
      <w:r w:rsidRPr="006959FE">
        <w:rPr>
          <w:rFonts w:ascii="Calibri" w:eastAsia="Calibri" w:hAnsi="Calibri" w:cs="Calibri"/>
          <w:color w:val="000000" w:themeColor="text1"/>
          <w:sz w:val="24"/>
          <w:szCs w:val="24"/>
        </w:rPr>
        <w:t>еабілітаційн</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ст</w:t>
      </w:r>
      <w:r w:rsidRPr="006959FE">
        <w:rPr>
          <w:rFonts w:ascii="Calibri" w:eastAsia="Calibri" w:hAnsi="Calibri" w:cs="Calibri"/>
          <w:color w:val="000000" w:themeColor="text1"/>
          <w:sz w:val="24"/>
          <w:szCs w:val="24"/>
          <w:lang w:val="uk-UA"/>
        </w:rPr>
        <w:t>о</w:t>
      </w:r>
      <w:r w:rsidRPr="006959FE">
        <w:rPr>
          <w:rFonts w:ascii="Calibri" w:eastAsia="Calibri" w:hAnsi="Calibri" w:cs="Calibri"/>
          <w:color w:val="000000" w:themeColor="text1"/>
          <w:sz w:val="24"/>
          <w:szCs w:val="24"/>
        </w:rPr>
        <w:t>л</w:t>
      </w:r>
      <w:r w:rsidRPr="006959FE">
        <w:rPr>
          <w:rFonts w:ascii="Calibri" w:eastAsia="Calibri" w:hAnsi="Calibri" w:cs="Calibri"/>
          <w:color w:val="000000" w:themeColor="text1"/>
          <w:sz w:val="24"/>
          <w:szCs w:val="24"/>
          <w:lang w:val="uk-UA"/>
        </w:rPr>
        <w:t>у</w:t>
      </w:r>
      <w:r w:rsidRPr="006959FE">
        <w:rPr>
          <w:rFonts w:ascii="Calibri" w:eastAsia="Calibri" w:hAnsi="Calibri" w:cs="Calibri"/>
          <w:color w:val="000000" w:themeColor="text1"/>
          <w:sz w:val="24"/>
          <w:szCs w:val="24"/>
        </w:rPr>
        <w:t xml:space="preserve"> для терапії широк</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з електричним регулюванням висоти</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с</w:t>
      </w:r>
      <w:r w:rsidRPr="006959FE">
        <w:rPr>
          <w:rFonts w:ascii="Calibri" w:eastAsia="Calibri" w:hAnsi="Calibri" w:cs="Calibri"/>
          <w:color w:val="000000" w:themeColor="text1"/>
          <w:sz w:val="24"/>
          <w:szCs w:val="24"/>
        </w:rPr>
        <w:t>тельов</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підйомник</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з підйомним кронштейном, підвісною рейковою та зарядною системами (комплектація для активної реабілітації з динамічним модулем) з Н-подібною рейковою системою</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с</w:t>
      </w:r>
      <w:r w:rsidRPr="006959FE">
        <w:rPr>
          <w:rFonts w:ascii="Calibri" w:eastAsia="Calibri" w:hAnsi="Calibri" w:cs="Calibri"/>
          <w:color w:val="000000" w:themeColor="text1"/>
          <w:sz w:val="24"/>
          <w:szCs w:val="24"/>
        </w:rPr>
        <w:t>толик</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мануальн</w:t>
      </w:r>
      <w:r w:rsidRPr="006959FE">
        <w:rPr>
          <w:rFonts w:ascii="Calibri" w:eastAsia="Calibri" w:hAnsi="Calibri" w:cs="Calibri"/>
          <w:color w:val="000000" w:themeColor="text1"/>
          <w:sz w:val="24"/>
          <w:szCs w:val="24"/>
          <w:lang w:val="uk-UA"/>
        </w:rPr>
        <w:t>ого</w:t>
      </w:r>
      <w:r w:rsidRPr="006959FE">
        <w:rPr>
          <w:rFonts w:ascii="Calibri" w:eastAsia="Calibri" w:hAnsi="Calibri" w:cs="Calibri"/>
          <w:color w:val="000000" w:themeColor="text1"/>
          <w:sz w:val="24"/>
          <w:szCs w:val="24"/>
        </w:rPr>
        <w:t xml:space="preserve"> для реабілітації з навантаженням</w:t>
      </w:r>
      <w:r w:rsidRPr="006959FE">
        <w:rPr>
          <w:rFonts w:ascii="Calibri" w:eastAsia="Calibri" w:hAnsi="Calibri" w:cs="Calibri"/>
          <w:color w:val="000000" w:themeColor="text1"/>
          <w:sz w:val="24"/>
          <w:szCs w:val="24"/>
          <w:lang w:val="en-US"/>
        </w:rPr>
        <w:t>;</w:t>
      </w:r>
      <w:r w:rsidRPr="006959FE">
        <w:rPr>
          <w:rFonts w:ascii="Calibri" w:eastAsia="Calibri" w:hAnsi="Calibri" w:cs="Calibri"/>
          <w:color w:val="000000" w:themeColor="text1"/>
          <w:sz w:val="24"/>
          <w:szCs w:val="24"/>
          <w:lang w:val="uk-UA"/>
        </w:rPr>
        <w:t xml:space="preserve"> в</w:t>
      </w:r>
      <w:r w:rsidRPr="006959FE">
        <w:rPr>
          <w:rFonts w:ascii="Calibri" w:eastAsia="Calibri" w:hAnsi="Calibri" w:cs="Calibri"/>
          <w:color w:val="000000" w:themeColor="text1"/>
          <w:sz w:val="24"/>
          <w:szCs w:val="24"/>
        </w:rPr>
        <w:t>ертикалізатор</w:t>
      </w:r>
      <w:r w:rsidRPr="006959FE">
        <w:rPr>
          <w:rFonts w:ascii="Calibri" w:eastAsia="Calibri" w:hAnsi="Calibri" w:cs="Calibri"/>
          <w:color w:val="000000" w:themeColor="text1"/>
          <w:sz w:val="24"/>
          <w:szCs w:val="24"/>
          <w:lang w:val="uk-UA"/>
        </w:rPr>
        <w:t>а</w:t>
      </w:r>
      <w:r w:rsidRPr="006959FE">
        <w:rPr>
          <w:rFonts w:ascii="Calibri" w:eastAsia="Calibri" w:hAnsi="Calibri" w:cs="Calibri"/>
          <w:color w:val="000000" w:themeColor="text1"/>
          <w:sz w:val="24"/>
          <w:szCs w:val="24"/>
        </w:rPr>
        <w:t xml:space="preserve"> з регулюванням висоти по горизонталі i вертикалі з електричним приводом</w:t>
      </w:r>
      <w:r w:rsidRPr="006959FE">
        <w:rPr>
          <w:sz w:val="24"/>
          <w:szCs w:val="24"/>
          <w:lang w:val="uk-UA"/>
        </w:rPr>
        <w:t xml:space="preserve"> </w:t>
      </w:r>
      <w:r w:rsidRPr="006959FE">
        <w:rPr>
          <w:rFonts w:ascii="Calibri" w:eastAsia="Calibri" w:hAnsi="Calibri" w:cs="Calibri"/>
          <w:color w:val="000000" w:themeColor="text1"/>
          <w:sz w:val="24"/>
          <w:szCs w:val="24"/>
        </w:rPr>
        <w:t xml:space="preserve">в КЗ КОР «СПЕЦІАЛІЗОВАНИЙ ОБЛАСНИЙ БУДИНОК ДИТИНИ </w:t>
      </w:r>
      <w:r w:rsidRPr="006959FE">
        <w:rPr>
          <w:rFonts w:ascii="Calibri" w:eastAsia="Calibri" w:hAnsi="Calibri" w:cs="Calibri"/>
          <w:color w:val="000000" w:themeColor="text1"/>
          <w:sz w:val="24"/>
          <w:szCs w:val="24"/>
          <w:lang w:val="uk-UA"/>
        </w:rPr>
        <w:t>М</w:t>
      </w:r>
      <w:r w:rsidRPr="006959FE">
        <w:rPr>
          <w:rFonts w:ascii="Calibri" w:eastAsia="Calibri" w:hAnsi="Calibri" w:cs="Calibri"/>
          <w:color w:val="000000" w:themeColor="text1"/>
          <w:sz w:val="24"/>
          <w:szCs w:val="24"/>
        </w:rPr>
        <w:t>. БІЛА ЦЕРКВА», вул.</w:t>
      </w:r>
      <w:r w:rsidRPr="006959FE">
        <w:rPr>
          <w:rFonts w:ascii="Calibri" w:eastAsia="Calibri" w:hAnsi="Calibri" w:cs="Calibri"/>
          <w:color w:val="000000" w:themeColor="text1"/>
          <w:sz w:val="24"/>
          <w:szCs w:val="24"/>
          <w:lang w:val="uk-UA"/>
        </w:rPr>
        <w:t xml:space="preserve"> Добровольчих батальйонів</w:t>
      </w:r>
      <w:r w:rsidRPr="006959FE">
        <w:rPr>
          <w:rFonts w:ascii="Calibri" w:eastAsia="Calibri" w:hAnsi="Calibri" w:cs="Calibri"/>
          <w:color w:val="000000" w:themeColor="text1"/>
          <w:sz w:val="24"/>
          <w:szCs w:val="24"/>
        </w:rPr>
        <w:t xml:space="preserve">, </w:t>
      </w:r>
      <w:r w:rsidRPr="006959FE">
        <w:rPr>
          <w:rFonts w:ascii="Calibri" w:eastAsia="Calibri" w:hAnsi="Calibri" w:cs="Calibri"/>
          <w:color w:val="000000" w:themeColor="text1"/>
          <w:sz w:val="24"/>
          <w:szCs w:val="24"/>
          <w:lang w:val="uk-UA"/>
        </w:rPr>
        <w:t>6</w:t>
      </w:r>
      <w:r w:rsidRPr="006959FE">
        <w:rPr>
          <w:rFonts w:ascii="Calibri" w:eastAsia="Calibri" w:hAnsi="Calibri" w:cs="Calibri"/>
          <w:color w:val="000000" w:themeColor="text1"/>
          <w:sz w:val="24"/>
          <w:szCs w:val="24"/>
        </w:rPr>
        <w:t>,</w:t>
      </w:r>
      <w:r>
        <w:rPr>
          <w:rFonts w:ascii="Calibri" w:eastAsia="Calibri" w:hAnsi="Calibri" w:cs="Calibri"/>
          <w:color w:val="000000" w:themeColor="text1"/>
          <w:sz w:val="24"/>
          <w:szCs w:val="24"/>
        </w:rPr>
        <w:t xml:space="preserve"> </w:t>
      </w:r>
      <w:r w:rsidRPr="00D65669">
        <w:rPr>
          <w:rFonts w:ascii="Calibri" w:eastAsia="Calibri" w:hAnsi="Calibri" w:cs="Calibri"/>
          <w:color w:val="000000" w:themeColor="text1"/>
          <w:sz w:val="24"/>
          <w:szCs w:val="24"/>
        </w:rPr>
        <w:t>м. Б</w:t>
      </w:r>
      <w:r>
        <w:rPr>
          <w:rFonts w:ascii="Calibri" w:eastAsia="Calibri" w:hAnsi="Calibri" w:cs="Calibri"/>
          <w:color w:val="000000" w:themeColor="text1"/>
          <w:sz w:val="24"/>
          <w:szCs w:val="24"/>
          <w:lang w:val="uk-UA"/>
        </w:rPr>
        <w:t>іла Церква</w:t>
      </w:r>
      <w:r w:rsidRPr="00D65669">
        <w:rPr>
          <w:rFonts w:ascii="Calibri" w:eastAsia="Calibri" w:hAnsi="Calibri" w:cs="Calibri"/>
          <w:color w:val="000000" w:themeColor="text1"/>
          <w:sz w:val="24"/>
          <w:szCs w:val="24"/>
        </w:rPr>
        <w:t>, Київська область, 0</w:t>
      </w:r>
      <w:r>
        <w:rPr>
          <w:rFonts w:ascii="Calibri" w:eastAsia="Calibri" w:hAnsi="Calibri" w:cs="Calibri"/>
          <w:color w:val="000000" w:themeColor="text1"/>
          <w:sz w:val="24"/>
          <w:szCs w:val="24"/>
          <w:lang w:val="uk-UA"/>
        </w:rPr>
        <w:t>9113</w:t>
      </w:r>
      <w:r w:rsidRPr="00D65669">
        <w:rPr>
          <w:rFonts w:ascii="Calibri" w:eastAsia="Calibri" w:hAnsi="Calibri" w:cs="Calibri"/>
          <w:color w:val="000000" w:themeColor="text1"/>
          <w:sz w:val="24"/>
          <w:szCs w:val="24"/>
        </w:rPr>
        <w:t xml:space="preserve"> </w:t>
      </w:r>
      <w:r w:rsidRPr="00D65669">
        <w:rPr>
          <w:rFonts w:ascii="Calibri" w:eastAsia="Calibri" w:hAnsi="Calibri" w:cs="Calibri"/>
          <w:color w:val="000000" w:themeColor="text1"/>
          <w:sz w:val="24"/>
          <w:szCs w:val="24"/>
          <w:lang w:val="uk-UA"/>
        </w:rPr>
        <w:t>Україна</w:t>
      </w:r>
    </w:p>
    <w:p w14:paraId="58325DD0" w14:textId="77777777" w:rsidR="0020181F" w:rsidRPr="005C7A27" w:rsidRDefault="0020181F" w:rsidP="0020181F">
      <w:pPr>
        <w:spacing w:after="0" w:line="259" w:lineRule="auto"/>
        <w:ind w:right="47"/>
        <w:jc w:val="center"/>
        <w:rPr>
          <w:rFonts w:ascii="Calibri" w:eastAsia="Calibri" w:hAnsi="Calibri" w:cs="Calibri"/>
        </w:rPr>
      </w:pPr>
      <w:r>
        <w:rPr>
          <w:rFonts w:ascii="Calibri" w:eastAsia="Calibri" w:hAnsi="Calibri" w:cs="Calibri"/>
          <w:b/>
          <w:lang w:val="uk-UA"/>
        </w:rPr>
        <w:t>НАЦІОНАЛЬНИЙ ТЕНДЕР</w:t>
      </w:r>
      <w:r w:rsidRPr="005C7A27">
        <w:t xml:space="preserve">: </w:t>
      </w:r>
      <w:r w:rsidRPr="005C7A27">
        <w:rPr>
          <w:b/>
          <w:bCs/>
        </w:rPr>
        <w:t>PRF_UKR_25_0</w:t>
      </w:r>
      <w:r>
        <w:rPr>
          <w:b/>
          <w:bCs/>
        </w:rPr>
        <w:t>38</w:t>
      </w:r>
      <w:r w:rsidRPr="005C7A27">
        <w:rPr>
          <w:b/>
          <w:bCs/>
        </w:rPr>
        <w:t>_LV</w:t>
      </w:r>
    </w:p>
    <w:p w14:paraId="1F45E362" w14:textId="40CC45AC" w:rsidR="0020181F" w:rsidRDefault="0020181F" w:rsidP="0020181F">
      <w:pPr>
        <w:spacing w:after="0" w:line="259" w:lineRule="auto"/>
        <w:ind w:right="45"/>
        <w:jc w:val="center"/>
        <w:rPr>
          <w:lang w:val="en-US"/>
        </w:rPr>
      </w:pPr>
      <w:r>
        <w:rPr>
          <w:rFonts w:ascii="Calibri" w:eastAsia="Calibri" w:hAnsi="Calibri" w:cs="Calibri"/>
          <w:b/>
          <w:lang w:val="uk-UA"/>
        </w:rPr>
        <w:t>Дата оприлюднення</w:t>
      </w:r>
      <w:r w:rsidRPr="005C7A27">
        <w:t xml:space="preserve">: </w:t>
      </w:r>
      <w:r>
        <w:rPr>
          <w:lang w:val="en-US"/>
        </w:rPr>
        <w:t>1</w:t>
      </w:r>
      <w:r w:rsidR="00420B3D">
        <w:rPr>
          <w:lang w:val="en-US"/>
        </w:rPr>
        <w:t>3</w:t>
      </w:r>
      <w:r>
        <w:rPr>
          <w:lang w:val="en-US"/>
        </w:rPr>
        <w:t xml:space="preserve"> </w:t>
      </w:r>
      <w:r>
        <w:rPr>
          <w:lang w:val="uk-UA"/>
        </w:rPr>
        <w:t xml:space="preserve">березня 2025 </w:t>
      </w:r>
    </w:p>
    <w:p w14:paraId="5730F2E1" w14:textId="5223D31B" w:rsidR="0020181F" w:rsidRPr="00A97000" w:rsidRDefault="0020181F" w:rsidP="0020181F">
      <w:pPr>
        <w:spacing w:after="0" w:line="259" w:lineRule="auto"/>
        <w:ind w:right="45"/>
        <w:jc w:val="center"/>
        <w:rPr>
          <w:rFonts w:ascii="Calibri" w:eastAsia="Calibri" w:hAnsi="Calibri" w:cs="Calibri"/>
          <w:lang w:val="en-US"/>
        </w:rPr>
      </w:pPr>
      <w:r>
        <w:rPr>
          <w:rFonts w:ascii="Calibri" w:eastAsia="Calibri" w:hAnsi="Calibri" w:cs="Calibri"/>
          <w:b/>
          <w:bCs/>
          <w:lang w:val="uk-UA"/>
        </w:rPr>
        <w:t>Кінцевий термін подання тендерних пропозицій</w:t>
      </w:r>
      <w:r w:rsidRPr="005C7A27">
        <w:rPr>
          <w:rFonts w:ascii="Calibri" w:eastAsia="Calibri" w:hAnsi="Calibri" w:cs="Calibri"/>
        </w:rPr>
        <w:t xml:space="preserve">: </w:t>
      </w:r>
      <w:r>
        <w:rPr>
          <w:rFonts w:ascii="Calibri" w:eastAsia="Calibri" w:hAnsi="Calibri" w:cs="Calibri"/>
          <w:lang w:val="en-US"/>
        </w:rPr>
        <w:t>2</w:t>
      </w:r>
      <w:r w:rsidR="00420B3D">
        <w:rPr>
          <w:rFonts w:ascii="Calibri" w:eastAsia="Calibri" w:hAnsi="Calibri" w:cs="Calibri"/>
          <w:lang w:val="en-US"/>
        </w:rPr>
        <w:t>8</w:t>
      </w:r>
      <w:r>
        <w:rPr>
          <w:rFonts w:ascii="Calibri" w:eastAsia="Calibri" w:hAnsi="Calibri" w:cs="Calibri"/>
          <w:lang w:val="uk-UA"/>
        </w:rPr>
        <w:t xml:space="preserve"> березня </w:t>
      </w:r>
      <w:r w:rsidRPr="005C7A27">
        <w:rPr>
          <w:rFonts w:ascii="Calibri" w:eastAsia="Calibri" w:hAnsi="Calibri" w:cs="Calibri"/>
        </w:rPr>
        <w:t>, 2025</w:t>
      </w:r>
      <w:r>
        <w:rPr>
          <w:rFonts w:ascii="Calibri" w:eastAsia="Calibri" w:hAnsi="Calibri" w:cs="Calibri"/>
          <w:lang w:val="uk-UA"/>
        </w:rPr>
        <w:t xml:space="preserve"> 1</w:t>
      </w:r>
      <w:r w:rsidR="00420B3D">
        <w:rPr>
          <w:rFonts w:ascii="Calibri" w:eastAsia="Calibri" w:hAnsi="Calibri" w:cs="Calibri"/>
          <w:lang w:val="en-US"/>
        </w:rPr>
        <w:t>2</w:t>
      </w:r>
      <w:r>
        <w:rPr>
          <w:rFonts w:ascii="Calibri" w:eastAsia="Calibri" w:hAnsi="Calibri" w:cs="Calibri"/>
          <w:lang w:val="en-US"/>
        </w:rPr>
        <w:t>:00 UTC +2</w:t>
      </w:r>
    </w:p>
    <w:p w14:paraId="61B60750" w14:textId="0BE27822" w:rsidR="006A726A" w:rsidRDefault="0020181F" w:rsidP="0020181F">
      <w:pPr>
        <w:spacing w:after="110" w:line="259" w:lineRule="auto"/>
        <w:jc w:val="center"/>
        <w:rPr>
          <w:rFonts w:ascii="Calibri" w:eastAsia="Calibri" w:hAnsi="Calibri" w:cs="Calibri"/>
        </w:rPr>
      </w:pPr>
      <w:r>
        <w:rPr>
          <w:rFonts w:ascii="Calibri" w:eastAsia="Calibri" w:hAnsi="Calibri" w:cs="Calibri"/>
          <w:b/>
          <w:lang w:val="uk-UA"/>
        </w:rPr>
        <w:t>Контакт для запитань</w:t>
      </w:r>
      <w:r>
        <w:rPr>
          <w:rFonts w:ascii="Calibri" w:eastAsia="Calibri" w:hAnsi="Calibri" w:cs="Calibri"/>
          <w:b/>
          <w:lang w:val="en-US"/>
        </w:rPr>
        <w:t>:</w:t>
      </w:r>
      <w:r>
        <w:rPr>
          <w:rFonts w:ascii="Calibri" w:eastAsia="Calibri" w:hAnsi="Calibri" w:cs="Calibri"/>
          <w:b/>
          <w:lang w:val="uk-UA"/>
        </w:rPr>
        <w:t xml:space="preserve"> </w:t>
      </w:r>
      <w:r w:rsidRPr="007D19AE">
        <w:rPr>
          <w:b/>
          <w:bCs/>
          <w:color w:val="467886"/>
          <w:u w:val="single" w:color="467886"/>
          <w:shd w:val="clear" w:color="auto" w:fill="FFFF00"/>
        </w:rPr>
        <w:t>tenderasb@asb.org.ua</w:t>
      </w:r>
      <w:r w:rsidRPr="005C7A27">
        <w:rPr>
          <w:rFonts w:ascii="Calibri" w:eastAsia="Calibri" w:hAnsi="Calibri" w:cs="Calibri"/>
        </w:rPr>
        <w:t xml:space="preserve"> </w:t>
      </w:r>
      <w:r w:rsidR="006A726A">
        <w:rPr>
          <w:noProof/>
        </w:rPr>
        <mc:AlternateContent>
          <mc:Choice Requires="wpg">
            <w:drawing>
              <wp:inline distT="0" distB="0" distL="0" distR="0" wp14:anchorId="4C7FE4BD" wp14:editId="6176F8B4">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43524C66"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p>
    <w:p w14:paraId="6CA18BE6" w14:textId="43E9C118" w:rsidR="008820F3" w:rsidRPr="006A726A" w:rsidRDefault="006A726A"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 №7</w:t>
      </w:r>
    </w:p>
    <w:p w14:paraId="0E685A2D" w14:textId="77777777" w:rsidR="006A726A" w:rsidRPr="00D21670" w:rsidRDefault="006A726A" w:rsidP="006A726A">
      <w:pPr>
        <w:spacing w:after="110" w:line="259" w:lineRule="auto"/>
        <w:jc w:val="center"/>
        <w:rPr>
          <w:b/>
          <w:bCs/>
          <w:sz w:val="24"/>
          <w:szCs w:val="24"/>
          <w:lang w:val="uk-UA"/>
        </w:rPr>
      </w:pPr>
      <w:r w:rsidRPr="00D21670">
        <w:rPr>
          <w:b/>
          <w:bCs/>
          <w:sz w:val="24"/>
          <w:szCs w:val="24"/>
        </w:rPr>
        <w:t>Підтвердження відповідності меди</w:t>
      </w:r>
      <w:r w:rsidRPr="00D21670">
        <w:rPr>
          <w:b/>
          <w:bCs/>
          <w:sz w:val="24"/>
          <w:szCs w:val="24"/>
          <w:lang w:val="uk-UA"/>
        </w:rPr>
        <w:t>ко-</w:t>
      </w:r>
      <w:r w:rsidRPr="00D21670">
        <w:rPr>
          <w:b/>
          <w:bCs/>
          <w:sz w:val="24"/>
          <w:szCs w:val="24"/>
        </w:rPr>
        <w:t>технічним вимогам,</w:t>
      </w:r>
    </w:p>
    <w:p w14:paraId="35D6269C" w14:textId="2CDC24B1" w:rsidR="006A726A" w:rsidRPr="00D21670" w:rsidRDefault="006A726A" w:rsidP="006A726A">
      <w:pPr>
        <w:spacing w:after="110" w:line="259" w:lineRule="auto"/>
        <w:jc w:val="center"/>
        <w:rPr>
          <w:b/>
          <w:bCs/>
          <w:sz w:val="24"/>
          <w:szCs w:val="24"/>
          <w:lang w:val="uk-UA"/>
        </w:rPr>
      </w:pPr>
      <w:r w:rsidRPr="00D21670">
        <w:rPr>
          <w:b/>
          <w:bCs/>
          <w:sz w:val="24"/>
          <w:szCs w:val="24"/>
        </w:rPr>
        <w:t xml:space="preserve">встановленим у Специфікації </w:t>
      </w:r>
      <w:r w:rsidRPr="00D21670">
        <w:rPr>
          <w:b/>
          <w:bCs/>
          <w:sz w:val="24"/>
          <w:szCs w:val="24"/>
          <w:lang w:val="uk-UA"/>
        </w:rPr>
        <w:t>№</w:t>
      </w:r>
      <w:r w:rsidRPr="00D21670">
        <w:rPr>
          <w:b/>
          <w:bCs/>
          <w:sz w:val="24"/>
          <w:szCs w:val="24"/>
        </w:rPr>
        <w:t>1</w:t>
      </w:r>
    </w:p>
    <w:p w14:paraId="4FAB0F44" w14:textId="66C5302D" w:rsidR="000F43FA" w:rsidRDefault="000F43FA" w:rsidP="000F43FA">
      <w:pPr>
        <w:spacing w:after="110" w:line="259" w:lineRule="auto"/>
        <w:jc w:val="right"/>
      </w:pPr>
      <w:r>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180B4BD"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0473DB2C" w14:textId="71654ACC" w:rsidR="008820F3" w:rsidRPr="006A726A" w:rsidRDefault="006A726A" w:rsidP="006A726A">
      <w:pPr>
        <w:spacing w:after="153" w:line="259" w:lineRule="auto"/>
        <w:jc w:val="center"/>
        <w:rPr>
          <w:lang w:val="en-US"/>
        </w:rPr>
      </w:pPr>
      <w:r w:rsidRPr="006A726A">
        <w:t>Відповідність запропонованого Учасником товару</w:t>
      </w:r>
      <w:r>
        <w:t xml:space="preserve"> </w:t>
      </w:r>
      <w:r>
        <w:rPr>
          <w:lang w:val="uk-UA"/>
        </w:rPr>
        <w:t>медико-</w:t>
      </w:r>
      <w:r w:rsidRPr="006A726A">
        <w:t>технічним характеристикам, викладеним у Специфікації №1 до тендерної документації, має бути підтверджена посиланням на відповідну(і) сторінку(и) технічної документації виробника (експлуатаційної документації: інструкції (інструкції) з експлуатації (використання), або технічного опису чи ТУ, брошур чи інших документів українською чи російською мовами), яка містить цю інформацію разом із додаванням її копій чи оригіналів до складу Пропозицій. Підтвердження відповідності запропонованого Учасником товару</w:t>
      </w:r>
      <w:r>
        <w:rPr>
          <w:lang w:val="uk-UA"/>
        </w:rPr>
        <w:t xml:space="preserve"> медико-</w:t>
      </w:r>
      <w:r w:rsidRPr="006A726A">
        <w:t>технічним характеристикам, викладеним у цьому додатку до Документації, надається Учасником також у вигляді заповнен</w:t>
      </w:r>
      <w:r>
        <w:rPr>
          <w:lang w:val="uk-UA"/>
        </w:rPr>
        <w:t>оі</w:t>
      </w:r>
      <w:r w:rsidRPr="006A726A">
        <w:t xml:space="preserve"> Специфікації №1</w:t>
      </w:r>
      <w:r>
        <w:rPr>
          <w:lang w:val="en-US"/>
        </w:rPr>
        <w:t>.</w:t>
      </w:r>
    </w:p>
    <w:p w14:paraId="55E6BBC2" w14:textId="77777777" w:rsidR="006A726A" w:rsidRDefault="006A726A">
      <w:pPr>
        <w:spacing w:after="153" w:line="259" w:lineRule="auto"/>
        <w:jc w:val="center"/>
      </w:pPr>
    </w:p>
    <w:sectPr w:rsidR="006A726A"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764E6" w14:textId="77777777" w:rsidR="008464F7" w:rsidRDefault="008464F7" w:rsidP="008D03F6">
      <w:pPr>
        <w:spacing w:after="0" w:line="240" w:lineRule="auto"/>
      </w:pPr>
      <w:r>
        <w:separator/>
      </w:r>
    </w:p>
  </w:endnote>
  <w:endnote w:type="continuationSeparator" w:id="0">
    <w:p w14:paraId="18BC0286" w14:textId="77777777" w:rsidR="008464F7" w:rsidRDefault="008464F7" w:rsidP="008D03F6">
      <w:pPr>
        <w:spacing w:after="0" w:line="240" w:lineRule="auto"/>
      </w:pPr>
      <w:r>
        <w:continuationSeparator/>
      </w:r>
    </w:p>
  </w:endnote>
  <w:endnote w:type="continuationNotice" w:id="1">
    <w:p w14:paraId="0BB75F37" w14:textId="77777777" w:rsidR="008464F7" w:rsidRDefault="008464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22070" w14:textId="77777777" w:rsidR="008464F7" w:rsidRDefault="008464F7" w:rsidP="008D03F6">
      <w:pPr>
        <w:spacing w:after="0" w:line="240" w:lineRule="auto"/>
      </w:pPr>
      <w:r>
        <w:separator/>
      </w:r>
    </w:p>
  </w:footnote>
  <w:footnote w:type="continuationSeparator" w:id="0">
    <w:p w14:paraId="54A947F3" w14:textId="77777777" w:rsidR="008464F7" w:rsidRDefault="008464F7" w:rsidP="008D03F6">
      <w:pPr>
        <w:spacing w:after="0" w:line="240" w:lineRule="auto"/>
      </w:pPr>
      <w:r>
        <w:continuationSeparator/>
      </w:r>
    </w:p>
  </w:footnote>
  <w:footnote w:type="continuationNotice" w:id="1">
    <w:p w14:paraId="3ACF7C20" w14:textId="77777777" w:rsidR="008464F7" w:rsidRDefault="008464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a7"/>
    </w:pPr>
    <w:r w:rsidRPr="00D44616">
      <w:rPr>
        <w:rFonts w:cs="Arial"/>
        <w:b/>
        <w:noProof/>
        <w:sz w:val="24"/>
        <w:szCs w:val="24"/>
        <w:lang w:val="uk-UA" w:eastAsia="uk-UA"/>
      </w:rPr>
      <w:drawing>
        <wp:anchor distT="0" distB="0" distL="114300" distR="114300" simplePos="0" relativeHeight="251658240"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B642F"/>
    <w:rsid w:val="000E1EF2"/>
    <w:rsid w:val="000F130E"/>
    <w:rsid w:val="000F3A91"/>
    <w:rsid w:val="000F43FA"/>
    <w:rsid w:val="00121C6C"/>
    <w:rsid w:val="00126ECF"/>
    <w:rsid w:val="00143BB7"/>
    <w:rsid w:val="0018597A"/>
    <w:rsid w:val="001C0B85"/>
    <w:rsid w:val="001E5375"/>
    <w:rsid w:val="001E5DA2"/>
    <w:rsid w:val="001F0368"/>
    <w:rsid w:val="0020181F"/>
    <w:rsid w:val="00205372"/>
    <w:rsid w:val="0023020A"/>
    <w:rsid w:val="00287969"/>
    <w:rsid w:val="002C1F13"/>
    <w:rsid w:val="002C26D9"/>
    <w:rsid w:val="002E73E3"/>
    <w:rsid w:val="00340031"/>
    <w:rsid w:val="00383059"/>
    <w:rsid w:val="003932E7"/>
    <w:rsid w:val="003A5A3D"/>
    <w:rsid w:val="003B63F2"/>
    <w:rsid w:val="003C7C12"/>
    <w:rsid w:val="00420B3D"/>
    <w:rsid w:val="00431C9C"/>
    <w:rsid w:val="00481174"/>
    <w:rsid w:val="004D3AD1"/>
    <w:rsid w:val="004D4211"/>
    <w:rsid w:val="004D6BB0"/>
    <w:rsid w:val="0053400C"/>
    <w:rsid w:val="005913FB"/>
    <w:rsid w:val="00615E32"/>
    <w:rsid w:val="00626CDB"/>
    <w:rsid w:val="00630FD0"/>
    <w:rsid w:val="006322BA"/>
    <w:rsid w:val="0068748D"/>
    <w:rsid w:val="006A726A"/>
    <w:rsid w:val="006B4521"/>
    <w:rsid w:val="006C770D"/>
    <w:rsid w:val="006D2489"/>
    <w:rsid w:val="006F595A"/>
    <w:rsid w:val="00732DC3"/>
    <w:rsid w:val="00735668"/>
    <w:rsid w:val="007C27E9"/>
    <w:rsid w:val="007F0D5A"/>
    <w:rsid w:val="00817F8B"/>
    <w:rsid w:val="008464F7"/>
    <w:rsid w:val="008820F3"/>
    <w:rsid w:val="008A2732"/>
    <w:rsid w:val="008B15A6"/>
    <w:rsid w:val="008D03F6"/>
    <w:rsid w:val="0091392E"/>
    <w:rsid w:val="00916177"/>
    <w:rsid w:val="0095475C"/>
    <w:rsid w:val="00981BDC"/>
    <w:rsid w:val="00990238"/>
    <w:rsid w:val="0099732B"/>
    <w:rsid w:val="009A09DE"/>
    <w:rsid w:val="009A1A48"/>
    <w:rsid w:val="009A477A"/>
    <w:rsid w:val="009B5E25"/>
    <w:rsid w:val="009E5B31"/>
    <w:rsid w:val="00A35DE4"/>
    <w:rsid w:val="00A533D6"/>
    <w:rsid w:val="00A87FEA"/>
    <w:rsid w:val="00AD6DDF"/>
    <w:rsid w:val="00B06931"/>
    <w:rsid w:val="00B221B1"/>
    <w:rsid w:val="00B3449D"/>
    <w:rsid w:val="00C44688"/>
    <w:rsid w:val="00C66FC3"/>
    <w:rsid w:val="00C90CA8"/>
    <w:rsid w:val="00D05034"/>
    <w:rsid w:val="00D20BE2"/>
    <w:rsid w:val="00D21670"/>
    <w:rsid w:val="00DD6C93"/>
    <w:rsid w:val="00DF2F05"/>
    <w:rsid w:val="00E60124"/>
    <w:rsid w:val="00EB055D"/>
    <w:rsid w:val="00EC51D7"/>
    <w:rsid w:val="00F263E1"/>
    <w:rsid w:val="00F46F1B"/>
    <w:rsid w:val="00F87432"/>
    <w:rsid w:val="00FD6944"/>
    <w:rsid w:val="00FE0F22"/>
    <w:rsid w:val="00FE46BF"/>
    <w:rsid w:val="0328FCB1"/>
    <w:rsid w:val="0F2C6189"/>
    <w:rsid w:val="21597424"/>
    <w:rsid w:val="72933414"/>
    <w:rsid w:val="77429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customStyle="1" w:styleId="a4">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customStyle="1" w:styleId="a8">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customStyle="1" w:styleId="aa">
    <w:name w:val="Нижній колонтитул Знак"/>
    <w:basedOn w:val="a0"/>
    <w:link w:val="a9"/>
    <w:uiPriority w:val="99"/>
    <w:rsid w:val="00481174"/>
  </w:style>
  <w:style w:type="character" w:customStyle="1" w:styleId="10">
    <w:name w:val="Заголовок 1 Знак"/>
    <w:basedOn w:val="a0"/>
    <w:link w:val="1"/>
    <w:rsid w:val="003C7C12"/>
    <w:rPr>
      <w:rFonts w:ascii="Times New Roman" w:eastAsia="MS Mincho" w:hAnsi="Times New Roman" w:cs="Times New Roman"/>
      <w:b/>
      <w:bCs/>
      <w:sz w:val="26"/>
      <w:lang w:val="pl-PL"/>
    </w:rPr>
  </w:style>
  <w:style w:type="character" w:customStyle="1" w:styleId="20">
    <w:name w:val="Заголовок 2 Знак"/>
    <w:basedOn w:val="a0"/>
    <w:link w:val="2"/>
    <w:rsid w:val="003C7C12"/>
    <w:rPr>
      <w:rFonts w:ascii="Times New Roman" w:eastAsia="MS Mincho" w:hAnsi="Times New Roman" w:cs="Times New Roman"/>
      <w:bCs/>
      <w:lang w:val="en-US" w:eastAsia="ja-JP"/>
    </w:rPr>
  </w:style>
  <w:style w:type="character" w:customStyle="1" w:styleId="30">
    <w:name w:val="Заголовок 3 Знак"/>
    <w:basedOn w:val="a0"/>
    <w:link w:val="3"/>
    <w:rsid w:val="003C7C12"/>
    <w:rPr>
      <w:rFonts w:ascii="Times New Roman" w:eastAsia="MS Mincho" w:hAnsi="Times New Roman" w:cs="Times New Roman"/>
      <w:lang w:val="pl-PL"/>
    </w:rPr>
  </w:style>
  <w:style w:type="character" w:customStyle="1" w:styleId="40">
    <w:name w:val="Заголовок 4 Знак"/>
    <w:basedOn w:val="a0"/>
    <w:link w:val="4"/>
    <w:rsid w:val="003C7C12"/>
    <w:rPr>
      <w:rFonts w:ascii="Times New Roman" w:eastAsia="MS Mincho" w:hAnsi="Times New Roman" w:cs="Times New Roman"/>
      <w:lang w:val="pl-PL"/>
    </w:rPr>
  </w:style>
  <w:style w:type="character" w:customStyle="1" w:styleId="50">
    <w:name w:val="Заголовок 5 Знак"/>
    <w:basedOn w:val="a0"/>
    <w:link w:val="5"/>
    <w:rsid w:val="003C7C12"/>
    <w:rPr>
      <w:rFonts w:ascii="Times New Roman" w:eastAsia="MS Mincho" w:hAnsi="Times New Roman" w:cs="Times New Roman"/>
      <w:lang w:val="pl-PL"/>
    </w:rPr>
  </w:style>
  <w:style w:type="character" w:customStyle="1" w:styleId="60">
    <w:name w:val="Заголовок 6 Знак"/>
    <w:basedOn w:val="a0"/>
    <w:link w:val="6"/>
    <w:rsid w:val="003C7C12"/>
    <w:rPr>
      <w:rFonts w:ascii="Times New Roman" w:eastAsia="MS Mincho" w:hAnsi="Times New Roman" w:cs="Times New Roman"/>
      <w:lang w:val="pl-PL"/>
    </w:rPr>
  </w:style>
  <w:style w:type="character" w:customStyle="1" w:styleId="70">
    <w:name w:val="Заголовок 7 Знак"/>
    <w:basedOn w:val="a0"/>
    <w:link w:val="7"/>
    <w:rsid w:val="003C7C12"/>
    <w:rPr>
      <w:rFonts w:ascii="Times New Roman" w:eastAsia="MS Mincho" w:hAnsi="Times New Roman" w:cs="Times New Roman"/>
      <w:lang w:val="pl-PL"/>
    </w:rPr>
  </w:style>
  <w:style w:type="character" w:customStyle="1" w:styleId="80">
    <w:name w:val="Заголовок 8 Знак"/>
    <w:basedOn w:val="a0"/>
    <w:link w:val="8"/>
    <w:rsid w:val="003C7C12"/>
    <w:rPr>
      <w:rFonts w:ascii="Times New Roman" w:eastAsia="MS Mincho" w:hAnsi="Times New Roman" w:cs="Times New Roman"/>
      <w:color w:val="000000" w:themeColor="text1"/>
      <w:lang w:val="pl-PL"/>
    </w:rPr>
  </w:style>
  <w:style w:type="character" w:customStyle="1" w:styleId="90">
    <w:name w:val="Заголовок 9 Знак"/>
    <w:basedOn w:val="a0"/>
    <w:link w:val="9"/>
    <w:rsid w:val="003C7C12"/>
    <w:rPr>
      <w:rFonts w:ascii="Times New Roman" w:eastAsia="MS Mincho" w:hAnsi="Times New Roman" w:cs="Times New Roman"/>
      <w:lang w:val="pl-PL"/>
    </w:rPr>
  </w:style>
  <w:style w:type="paragraph" w:customStyle="1" w:styleId="Schedule1">
    <w:name w:val="Schedule 1"/>
    <w:basedOn w:val="a"/>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a"/>
    <w:next w:val="a"/>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a"/>
    <w:next w:val="a"/>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a"/>
    <w:next w:val="a"/>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a"/>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a"/>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a"/>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a"/>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a"/>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 w:type="paragraph" w:styleId="ac">
    <w:name w:val="List Paragraph"/>
    <w:basedOn w:val="a"/>
    <w:uiPriority w:val="34"/>
    <w:qFormat/>
    <w:rsid w:val="0020181F"/>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E93D9-441F-465E-96EF-5B7981A6C41D}">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2.xml><?xml version="1.0" encoding="utf-8"?>
<ds:datastoreItem xmlns:ds="http://schemas.openxmlformats.org/officeDocument/2006/customXml" ds:itemID="{38A6A113-5218-40ED-950E-51350D763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4.xml><?xml version="1.0" encoding="utf-8"?>
<ds:datastoreItem xmlns:ds="http://schemas.openxmlformats.org/officeDocument/2006/customXml" ds:itemID="{821276AC-FAB6-407D-9EB4-46230150AC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1067</Words>
  <Characters>609</Characters>
  <Application>Microsoft Office Word</Application>
  <DocSecurity>0</DocSecurity>
  <Lines>5</Lines>
  <Paragraphs>3</Paragraphs>
  <ScaleCrop>false</ScaleCrop>
  <Company>ASB</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13</cp:revision>
  <dcterms:created xsi:type="dcterms:W3CDTF">2025-02-18T10:34:00Z</dcterms:created>
  <dcterms:modified xsi:type="dcterms:W3CDTF">2025-03-13T09:34:00Z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